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415D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796C56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3375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17A22">
        <w:rPr>
          <w:b/>
          <w:color w:val="000000"/>
          <w:sz w:val="28"/>
          <w:szCs w:val="28"/>
          <w:lang w:val="uk-UA"/>
        </w:rPr>
        <w:t>Герасимчук Альоні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 Герасимчук Альоні Володимирівні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ФОП Рабченюк  Д.І.,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CAD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C17A22">
        <w:rPr>
          <w:color w:val="000000"/>
          <w:sz w:val="28"/>
          <w:szCs w:val="28"/>
          <w:lang w:val="uk-UA"/>
        </w:rPr>
        <w:t>0347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17A22">
        <w:rPr>
          <w:color w:val="000000"/>
          <w:sz w:val="28"/>
          <w:szCs w:val="28"/>
          <w:lang w:val="uk-UA"/>
        </w:rPr>
        <w:t>1200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446E5">
        <w:rPr>
          <w:color w:val="000000"/>
          <w:sz w:val="28"/>
          <w:szCs w:val="28"/>
          <w:lang w:val="uk-UA"/>
        </w:rPr>
        <w:t xml:space="preserve"> с.</w:t>
      </w:r>
      <w:r w:rsidR="00CE7CAD">
        <w:rPr>
          <w:color w:val="000000"/>
          <w:sz w:val="28"/>
          <w:szCs w:val="28"/>
          <w:lang w:val="uk-UA"/>
        </w:rPr>
        <w:t xml:space="preserve">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C17A22">
        <w:rPr>
          <w:color w:val="000000"/>
          <w:sz w:val="28"/>
          <w:szCs w:val="28"/>
          <w:lang w:val="uk-UA"/>
        </w:rPr>
        <w:t xml:space="preserve"> ССТ «Мрія» вул. Пшенична 20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17A22">
        <w:rPr>
          <w:color w:val="000000"/>
          <w:sz w:val="28"/>
          <w:szCs w:val="28"/>
          <w:lang w:val="uk-UA"/>
        </w:rPr>
        <w:t xml:space="preserve"> Герасимчук Альони Володимирівни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17A22">
        <w:rPr>
          <w:color w:val="000000"/>
          <w:sz w:val="28"/>
          <w:szCs w:val="28"/>
          <w:lang w:val="uk-UA"/>
        </w:rPr>
        <w:t>0347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17A22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CE7CAD">
        <w:rPr>
          <w:color w:val="000000"/>
          <w:sz w:val="28"/>
          <w:szCs w:val="28"/>
          <w:lang w:val="uk-UA"/>
        </w:rPr>
        <w:t>. Зарванці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 w:rsidR="00C17A22">
        <w:rPr>
          <w:color w:val="000000"/>
          <w:sz w:val="28"/>
          <w:szCs w:val="28"/>
          <w:lang w:val="uk-UA"/>
        </w:rPr>
        <w:t>ССТ «Мрія» вул. Пшенична 20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>Герасимчук Альони Володимирівни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7A22">
        <w:rPr>
          <w:color w:val="000000"/>
          <w:sz w:val="28"/>
          <w:szCs w:val="28"/>
          <w:lang w:val="uk-UA"/>
        </w:rPr>
        <w:t xml:space="preserve"> Герасимчук Альоні Володимирівні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17A22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>с. Зарванці, ССТ «Мрія», вул. Пшенична 20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17A22">
        <w:rPr>
          <w:color w:val="000000"/>
          <w:sz w:val="28"/>
          <w:szCs w:val="28"/>
          <w:lang w:val="uk-UA"/>
        </w:rPr>
        <w:t>0347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5D3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46745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138</cp:revision>
  <cp:lastPrinted>2023-09-04T06:12:00Z</cp:lastPrinted>
  <dcterms:created xsi:type="dcterms:W3CDTF">2021-11-23T13:52:00Z</dcterms:created>
  <dcterms:modified xsi:type="dcterms:W3CDTF">2023-09-05T05:31:00Z</dcterms:modified>
</cp:coreProperties>
</file>